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30" w:rsidRPr="00387D91" w:rsidRDefault="008617D5" w:rsidP="00861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D91">
        <w:rPr>
          <w:rFonts w:ascii="Times New Roman" w:hAnsi="Times New Roman" w:cs="Times New Roman"/>
          <w:sz w:val="24"/>
          <w:szCs w:val="24"/>
        </w:rPr>
        <w:t>Педагогический состав ГБУ ДО ДМЦ «Юный моряк»</w:t>
      </w:r>
    </w:p>
    <w:tbl>
      <w:tblPr>
        <w:tblStyle w:val="a3"/>
        <w:tblW w:w="162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6"/>
        <w:gridCol w:w="1791"/>
        <w:gridCol w:w="1559"/>
        <w:gridCol w:w="1843"/>
        <w:gridCol w:w="1701"/>
        <w:gridCol w:w="2131"/>
        <w:gridCol w:w="2273"/>
        <w:gridCol w:w="1701"/>
        <w:gridCol w:w="1120"/>
        <w:gridCol w:w="1417"/>
      </w:tblGrid>
      <w:tr w:rsidR="002257FC" w:rsidRPr="00387D91" w:rsidTr="00CA6C35">
        <w:tc>
          <w:tcPr>
            <w:tcW w:w="756" w:type="dxa"/>
          </w:tcPr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91" w:type="dxa"/>
          </w:tcPr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образования/ Специальность, квалификация</w:t>
            </w:r>
          </w:p>
        </w:tc>
        <w:tc>
          <w:tcPr>
            <w:tcW w:w="2131" w:type="dxa"/>
          </w:tcPr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квалификации/</w:t>
            </w:r>
          </w:p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2273" w:type="dxa"/>
          </w:tcPr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Почетное звание, Ведомственные Награды, Поощрения, Достижения</w:t>
            </w:r>
          </w:p>
        </w:tc>
        <w:tc>
          <w:tcPr>
            <w:tcW w:w="1701" w:type="dxa"/>
          </w:tcPr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</w:t>
            </w:r>
          </w:p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1120" w:type="dxa"/>
          </w:tcPr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417" w:type="dxa"/>
          </w:tcPr>
          <w:p w:rsidR="002257FC" w:rsidRPr="00387D91" w:rsidRDefault="002257FC" w:rsidP="0022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Сайт/страница группы соц. сети</w:t>
            </w:r>
          </w:p>
        </w:tc>
      </w:tr>
      <w:tr w:rsidR="00CE25B6" w:rsidRPr="00387D91" w:rsidTr="00CA6C35">
        <w:tc>
          <w:tcPr>
            <w:tcW w:w="756" w:type="dxa"/>
          </w:tcPr>
          <w:p w:rsidR="00CE25B6" w:rsidRPr="00387D91" w:rsidRDefault="00CE25B6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E25B6" w:rsidRPr="00387D91" w:rsidRDefault="00CE25B6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Романчук Елена Леонидовна</w:t>
            </w:r>
          </w:p>
        </w:tc>
        <w:tc>
          <w:tcPr>
            <w:tcW w:w="1559" w:type="dxa"/>
          </w:tcPr>
          <w:p w:rsidR="00CE25B6" w:rsidRPr="00387D91" w:rsidRDefault="00CE25B6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CE25B6" w:rsidRPr="00387D91" w:rsidRDefault="00FE1F1F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25B6" w:rsidRPr="00387D91" w:rsidRDefault="00CA6C35" w:rsidP="00CA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Высшее/ Педагогика и психология (дошкольная) </w:t>
            </w:r>
          </w:p>
        </w:tc>
        <w:tc>
          <w:tcPr>
            <w:tcW w:w="2131" w:type="dxa"/>
          </w:tcPr>
          <w:p w:rsidR="00087881" w:rsidRPr="00387D91" w:rsidRDefault="00087881" w:rsidP="00087881">
            <w:pPr>
              <w:pStyle w:val="a4"/>
              <w:spacing w:after="0" w:afterAutospacing="0"/>
              <w:rPr>
                <w:color w:val="000000"/>
              </w:rPr>
            </w:pPr>
            <w:r w:rsidRPr="00387D91">
              <w:rPr>
                <w:color w:val="000000"/>
              </w:rPr>
              <w:t> "Основы управления мобилизационной подготовкой в организациях" (24 часа. 2021г.)</w:t>
            </w:r>
          </w:p>
          <w:p w:rsidR="00087881" w:rsidRPr="00387D91" w:rsidRDefault="00087881" w:rsidP="00087881">
            <w:pPr>
              <w:pStyle w:val="a4"/>
              <w:spacing w:after="0" w:afterAutospacing="0"/>
              <w:rPr>
                <w:color w:val="000000"/>
              </w:rPr>
            </w:pPr>
            <w:r w:rsidRPr="00387D91">
              <w:rPr>
                <w:color w:val="000000"/>
              </w:rPr>
              <w:t>-Противодействие коррупции в государственных учреждениях и на предприятиях Санкт-Петербурга" (18 часов. 2022г.)</w:t>
            </w:r>
          </w:p>
          <w:p w:rsidR="00087881" w:rsidRPr="00387D91" w:rsidRDefault="00087881" w:rsidP="00087881">
            <w:pPr>
              <w:pStyle w:val="a4"/>
              <w:spacing w:after="0" w:afterAutospacing="0"/>
              <w:rPr>
                <w:color w:val="000000"/>
              </w:rPr>
            </w:pPr>
            <w:r w:rsidRPr="00387D91">
              <w:rPr>
                <w:color w:val="000000"/>
              </w:rPr>
              <w:t>-"Организация и проведение мероприятий по гражданской обороне" (36 часов. 2022г)</w:t>
            </w:r>
          </w:p>
          <w:p w:rsidR="00CA6C35" w:rsidRPr="00387D91" w:rsidRDefault="00087881" w:rsidP="00087881">
            <w:pPr>
              <w:pStyle w:val="a4"/>
              <w:spacing w:after="0" w:afterAutospacing="0"/>
              <w:rPr>
                <w:color w:val="000000"/>
              </w:rPr>
            </w:pPr>
            <w:r w:rsidRPr="00387D91">
              <w:rPr>
                <w:color w:val="000000"/>
              </w:rPr>
              <w:t>- "Пожарная безопасность объекта защиты" (36 часов. 2023г.)</w:t>
            </w:r>
          </w:p>
        </w:tc>
        <w:tc>
          <w:tcPr>
            <w:tcW w:w="2273" w:type="dxa"/>
          </w:tcPr>
          <w:p w:rsidR="00CE25B6" w:rsidRPr="00387D91" w:rsidRDefault="00CA6C35" w:rsidP="00225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  <w:p w:rsidR="00CA6C35" w:rsidRPr="00387D91" w:rsidRDefault="00CA6C35" w:rsidP="00CA6C3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A6C35" w:rsidRPr="00387D91" w:rsidRDefault="00CA6C35" w:rsidP="00CA6C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7D91">
              <w:rPr>
                <w:color w:val="000000"/>
              </w:rPr>
              <w:t>Нагрудный знак "Почётный работник общего образования РФ" </w:t>
            </w:r>
          </w:p>
          <w:p w:rsidR="00CA6C35" w:rsidRPr="00387D91" w:rsidRDefault="00CA6C35" w:rsidP="00DA52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87D91">
              <w:rPr>
                <w:color w:val="000000"/>
              </w:rPr>
              <w:t>Нагрудный знак «За гуманизацию школы </w:t>
            </w:r>
            <w:r w:rsidRPr="00387D91">
              <w:rPr>
                <w:rStyle w:val="nobr"/>
                <w:color w:val="000000"/>
              </w:rPr>
              <w:t>Санкт-Петербурга</w:t>
            </w:r>
            <w:r w:rsidR="00DA5248" w:rsidRPr="00387D91">
              <w:rPr>
                <w:color w:val="000000"/>
              </w:rPr>
              <w:t>»,</w:t>
            </w:r>
          </w:p>
          <w:p w:rsidR="00DA5248" w:rsidRPr="00387D91" w:rsidRDefault="00DA5248" w:rsidP="00CA6C35">
            <w:pPr>
              <w:pStyle w:val="a4"/>
              <w:spacing w:before="0" w:beforeAutospacing="0"/>
              <w:rPr>
                <w:color w:val="000000"/>
              </w:rPr>
            </w:pPr>
            <w:r w:rsidRPr="00387D91">
              <w:rPr>
                <w:color w:val="000000"/>
              </w:rPr>
              <w:t xml:space="preserve">Памятная </w:t>
            </w:r>
            <w:proofErr w:type="gramStart"/>
            <w:r w:rsidRPr="00387D91">
              <w:rPr>
                <w:color w:val="000000"/>
              </w:rPr>
              <w:t>медаль  "</w:t>
            </w:r>
            <w:proofErr w:type="gramEnd"/>
            <w:r w:rsidRPr="00387D91">
              <w:rPr>
                <w:color w:val="000000"/>
              </w:rPr>
              <w:t>Патриот России",</w:t>
            </w:r>
          </w:p>
          <w:p w:rsidR="00CA6C35" w:rsidRPr="00387D91" w:rsidRDefault="00CA6C35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5B6" w:rsidRPr="00387D91" w:rsidRDefault="00CA6C35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34/17</w:t>
            </w:r>
          </w:p>
        </w:tc>
        <w:tc>
          <w:tcPr>
            <w:tcW w:w="1120" w:type="dxa"/>
          </w:tcPr>
          <w:p w:rsidR="00CE25B6" w:rsidRPr="00387D91" w:rsidRDefault="00CA6C35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387D91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E1F1F" w:rsidRPr="00387D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https://dmc-unmor.ru/</w:t>
              </w:r>
            </w:hyperlink>
          </w:p>
          <w:p w:rsidR="00FE1F1F" w:rsidRPr="00387D91" w:rsidRDefault="00FE1F1F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B6" w:rsidRPr="00387D91" w:rsidRDefault="00387D91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1F1F" w:rsidRPr="00387D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https://vk.com/dmcunmor</w:t>
              </w:r>
            </w:hyperlink>
          </w:p>
          <w:p w:rsidR="00FE1F1F" w:rsidRPr="00387D91" w:rsidRDefault="00FE1F1F" w:rsidP="0022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B6" w:rsidRPr="00387D91" w:rsidTr="00CA6C35">
        <w:tc>
          <w:tcPr>
            <w:tcW w:w="16292" w:type="dxa"/>
            <w:gridSpan w:val="10"/>
          </w:tcPr>
          <w:p w:rsidR="00CE25B6" w:rsidRPr="00387D91" w:rsidRDefault="00CE25B6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направленность</w:t>
            </w:r>
          </w:p>
        </w:tc>
      </w:tr>
      <w:tr w:rsidR="00CA6C35" w:rsidRPr="00387D91" w:rsidTr="00CA6C35">
        <w:tc>
          <w:tcPr>
            <w:tcW w:w="756" w:type="dxa"/>
          </w:tcPr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91" w:type="dxa"/>
          </w:tcPr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образования/ Специальность, квалификация</w:t>
            </w:r>
          </w:p>
        </w:tc>
        <w:tc>
          <w:tcPr>
            <w:tcW w:w="2131" w:type="dxa"/>
          </w:tcPr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квалификации/</w:t>
            </w:r>
          </w:p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2273" w:type="dxa"/>
          </w:tcPr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Почетное звание, Ведомственные Награды, Поощрения, Достижения</w:t>
            </w:r>
          </w:p>
        </w:tc>
        <w:tc>
          <w:tcPr>
            <w:tcW w:w="1701" w:type="dxa"/>
          </w:tcPr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</w:t>
            </w:r>
          </w:p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1120" w:type="dxa"/>
          </w:tcPr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417" w:type="dxa"/>
          </w:tcPr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Сайт/страница группы соц. сети</w:t>
            </w:r>
          </w:p>
        </w:tc>
      </w:tr>
      <w:tr w:rsidR="002257FC" w:rsidRPr="00387D91" w:rsidTr="00CA6C35">
        <w:tc>
          <w:tcPr>
            <w:tcW w:w="756" w:type="dxa"/>
          </w:tcPr>
          <w:p w:rsidR="002257FC" w:rsidRPr="00387D91" w:rsidRDefault="00CE25B6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2257FC" w:rsidRPr="00387D91" w:rsidRDefault="002257FC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2257FC" w:rsidRPr="00387D91" w:rsidRDefault="002257FC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2257FC" w:rsidRPr="00387D91" w:rsidRDefault="002257FC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2257FC" w:rsidRPr="00387D91" w:rsidRDefault="002257FC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257FC" w:rsidRPr="00387D91" w:rsidRDefault="00CA6C35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A6C35" w:rsidRPr="00387D91" w:rsidRDefault="00CA6C35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 социально-культурной деятельности</w:t>
            </w:r>
          </w:p>
        </w:tc>
        <w:tc>
          <w:tcPr>
            <w:tcW w:w="2131" w:type="dxa"/>
          </w:tcPr>
          <w:p w:rsidR="002257FC" w:rsidRPr="00387D91" w:rsidRDefault="00463B2C" w:rsidP="00463B2C">
            <w:pPr>
              <w:pStyle w:val="a4"/>
            </w:pPr>
            <w:r w:rsidRPr="00387D91">
              <w:rPr>
                <w:color w:val="000000"/>
              </w:rPr>
              <w:t>- "Организация планирования, подготовки и проведения эвакуации" 36 часов. 2022 год</w:t>
            </w:r>
          </w:p>
        </w:tc>
        <w:tc>
          <w:tcPr>
            <w:tcW w:w="2273" w:type="dxa"/>
          </w:tcPr>
          <w:p w:rsidR="002257FC" w:rsidRPr="00387D91" w:rsidRDefault="00CA6C35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A6C35" w:rsidRPr="00387D91" w:rsidRDefault="00CA6C35" w:rsidP="00861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C35" w:rsidRPr="00387D91" w:rsidRDefault="00CA6C35" w:rsidP="00CA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Почётная грамота Министерства </w:t>
            </w:r>
            <w:r w:rsidR="00DA5248"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РФ,</w:t>
            </w:r>
          </w:p>
          <w:p w:rsidR="00DA5248" w:rsidRPr="00387D91" w:rsidRDefault="00DA5248" w:rsidP="00CA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Памятная медаль "Патриот России",</w:t>
            </w:r>
          </w:p>
        </w:tc>
        <w:tc>
          <w:tcPr>
            <w:tcW w:w="1701" w:type="dxa"/>
          </w:tcPr>
          <w:p w:rsidR="002257FC" w:rsidRPr="00387D91" w:rsidRDefault="00CA6C35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37/13</w:t>
            </w:r>
          </w:p>
        </w:tc>
        <w:tc>
          <w:tcPr>
            <w:tcW w:w="1120" w:type="dxa"/>
          </w:tcPr>
          <w:p w:rsidR="002257FC" w:rsidRPr="00387D91" w:rsidRDefault="00CE25B6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2257FC" w:rsidRPr="00387D91" w:rsidRDefault="002257FC" w:rsidP="008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Гармаш Антонина Геннадьевна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«Оригами»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"Современные образовательные технологии в практике дополнительного образования детей" 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 часа. 2020г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Почётная грамота Министерства Просвещения РФ.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32/14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387D91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1F1F"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http://nsportal.ru/antonina-garmash</w:t>
              </w:r>
            </w:hyperlink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1F" w:rsidRPr="00387D91" w:rsidRDefault="00387D91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1F1F" w:rsidRPr="00387D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https://vk.com/club193421470</w:t>
              </w:r>
            </w:hyperlink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Соколенко Анна Владимировна</w:t>
            </w:r>
          </w:p>
        </w:tc>
        <w:tc>
          <w:tcPr>
            <w:tcW w:w="1559" w:type="dxa"/>
          </w:tcPr>
          <w:p w:rsidR="00FE1F1F" w:rsidRPr="00387D91" w:rsidRDefault="00DA5248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Педагог-о</w:t>
            </w:r>
            <w:r w:rsidR="00FE1F1F" w:rsidRPr="00387D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1F1F" w:rsidRPr="00387D91">
              <w:rPr>
                <w:rFonts w:ascii="Times New Roman" w:hAnsi="Times New Roman" w:cs="Times New Roman"/>
                <w:sz w:val="24"/>
                <w:szCs w:val="24"/>
              </w:rPr>
              <w:t>анизатор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pStyle w:val="a4"/>
              <w:jc w:val="center"/>
              <w:rPr>
                <w:color w:val="000000"/>
              </w:rPr>
            </w:pPr>
            <w:r w:rsidRPr="00387D91">
              <w:rPr>
                <w:color w:val="000000"/>
              </w:rPr>
              <w:t>-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Романчук Алексей Андреевич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Магистр-инженер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"Современная система дополнительного образования и перспективы её развития в </w:t>
            </w: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условиях реализации ФГОС". 2023 год, 72 часа.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Почётный нагрудный знак "За гуманизацию школы Санкт-</w:t>
            </w:r>
            <w:r w:rsidRPr="00387D91">
              <w:rPr>
                <w:color w:val="000000"/>
              </w:rPr>
              <w:lastRenderedPageBreak/>
              <w:t>Петербурга". 2015 г., 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Премия "Лучший педагог дополнительного образования государственного образовательного учреждения Санкт-Петербурга". 2016 г.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Молодежная премия Санкт-Петербурга" в номинации "В области образования" 2019г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13/7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https://vk.com/robotic_youngsailor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Иванов Василий Васильевич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«Радиоэлектроника»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Радиоинженер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 xml:space="preserve">«Использование возможностей </w:t>
            </w:r>
            <w:proofErr w:type="spellStart"/>
            <w:r w:rsidRPr="00387D91">
              <w:rPr>
                <w:color w:val="000000"/>
              </w:rPr>
              <w:t>техносферы</w:t>
            </w:r>
            <w:proofErr w:type="spellEnd"/>
            <w:r w:rsidRPr="00387D91">
              <w:rPr>
                <w:color w:val="000000"/>
              </w:rPr>
              <w:t xml:space="preserve"> УДОД для развития научно-технической и исследовательской деятельности обучающихся». 2018 год.  72 часа 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 xml:space="preserve">"Профессиональный стандарт "Педагог". Оказание первой помощи в образовательной </w:t>
            </w:r>
            <w:r w:rsidRPr="00387D91">
              <w:rPr>
                <w:color w:val="000000"/>
              </w:rPr>
              <w:lastRenderedPageBreak/>
              <w:t>организации". 2018г. 18 часов.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Первая категория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39/6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387D91" w:rsidP="00FE1F1F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1F1F" w:rsidRPr="00387D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https://vk.com/club193428210</w:t>
              </w:r>
            </w:hyperlink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1F" w:rsidRPr="00387D91" w:rsidRDefault="00387D91" w:rsidP="00FE1F1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FE1F1F"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https://nsportal.ru/ivanov-vasiliy-vasilevich</w:t>
              </w:r>
            </w:hyperlink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Дмитриев Сергей Михайлович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«Судомодельный»,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Слесарь-трубопроводчик судовой  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Курсы профессиональной переподготовки "Учитель технологии. Теория и методика преподавания учебного предмета "Технология" в условиях реализации ФГОС ООО" (580 часов, 2017 год)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387D91">
              <w:rPr>
                <w:color w:val="000000"/>
              </w:rPr>
              <w:t>"Первая помощь в чрезвычайных и экстремальных ситуациях" по категории 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387D91">
              <w:rPr>
                <w:color w:val="000000"/>
              </w:rPr>
              <w:t>«Педагогические работники образовательных организаций", (16 часов, 2018 год)</w:t>
            </w:r>
          </w:p>
        </w:tc>
        <w:tc>
          <w:tcPr>
            <w:tcW w:w="2273" w:type="dxa"/>
          </w:tcPr>
          <w:p w:rsidR="00DA5248" w:rsidRPr="00387D91" w:rsidRDefault="00FE1F1F" w:rsidP="00FE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 губернатора «За гуманизацию школы Санкт-Петербурга»,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Премией «Лучший педагог дополнительного образования государственного образовательного учреждения Санкт-Петербурга».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31/13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387D91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1F1F" w:rsidRPr="00387D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https://vk.com/club193420817</w:t>
              </w:r>
            </w:hyperlink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tooltip="sait pedagoga" w:history="1">
              <w:r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http://nsportal.ru/smdmitriev</w:t>
              </w:r>
            </w:hyperlink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Манжула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Учитель труда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Курсы «Педагогические основы профессиональной деятельности педагога дополнительного образования» (36 часов, 2022 г.)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1F1F" w:rsidRPr="00387D91" w:rsidRDefault="00FE1F1F" w:rsidP="00F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https://vk.com/club208125930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Людмила Борисовна 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«Компьютерный»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вычислительные машины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Курсы "Психолого-педагогическое сопровождение личностной адаптации одаренных детей и подросток». (72 часа, 2019 год)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"Оказание первой помощи". По категории "Педагогические работники организаций, осуществляющих образовательную деятельность» (16 часов, 2021 год).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DA5248" w:rsidRPr="00387D91" w:rsidRDefault="00DA5248" w:rsidP="00FE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Нагрудный знак «Почётный работник общего образования РФ»,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Министерства Образования и науки РФ,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47/30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387D91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sait pedagoga" w:history="1">
              <w:r w:rsidR="00FE1F1F"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http://nsportal.ru/nesterova-lyudmila-borisovna</w:t>
              </w:r>
            </w:hyperlink>
          </w:p>
        </w:tc>
      </w:tr>
      <w:tr w:rsidR="00FE1F1F" w:rsidRPr="00387D91" w:rsidTr="00CA6C35">
        <w:tc>
          <w:tcPr>
            <w:tcW w:w="16292" w:type="dxa"/>
            <w:gridSpan w:val="10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образования/ Специальность, квалификация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квалификации/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Почетное звание, Ведомственные Награды, Поощрения, Достижения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Сайт/страница группы соц. сети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Атрощенко Дмитрий Эдуардович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Юнгаши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«Юнги»,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«Старшины шлюпок»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 xml:space="preserve">Курсы профессиональной переподготовки: "Педагогическая деятельность в дополнительном </w:t>
            </w:r>
            <w:r w:rsidRPr="00387D91">
              <w:rPr>
                <w:color w:val="000000"/>
              </w:rPr>
              <w:lastRenderedPageBreak/>
              <w:t>образовании" 2018 год. 208 часов  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 xml:space="preserve">"Оказание первой помощи" по категории: "Педагогические работники организаций, </w:t>
            </w:r>
            <w:proofErr w:type="gramStart"/>
            <w:r w:rsidRPr="00387D91">
              <w:rPr>
                <w:color w:val="000000"/>
              </w:rPr>
              <w:t>осуществляющих  образовательную</w:t>
            </w:r>
            <w:proofErr w:type="gramEnd"/>
            <w:r w:rsidRPr="00387D91">
              <w:rPr>
                <w:color w:val="000000"/>
              </w:rPr>
              <w:t xml:space="preserve"> деятельность". 16 часов, 2021 год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387D91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1F1F"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https://nsportal.ru/atroshchenko-dmitriy</w:t>
              </w:r>
            </w:hyperlink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и немецкий языки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"Организация и осуществление образовательной деятельности по дополнительным общеобразовательным программам социально-педагогической направленности" (72 часа, 2020г.)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36/4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387D91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1F1F"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https://infourok.ru/user/bezverhova-irina-stanislavovna</w:t>
              </w:r>
            </w:hyperlink>
          </w:p>
        </w:tc>
      </w:tr>
      <w:tr w:rsidR="00FE1F1F" w:rsidRPr="00387D91" w:rsidTr="00CA6C35">
        <w:tc>
          <w:tcPr>
            <w:tcW w:w="16292" w:type="dxa"/>
            <w:gridSpan w:val="10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образования/ Специальность, квалификация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квалификации/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Почетное звание, Ведомственные Награды, Поощрения, Достижения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Сайт/страница группы соц. сети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Филюта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Нина Константиновна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Искусствовед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 xml:space="preserve">"Оказание первой помощи" по "Педагогические работники </w:t>
            </w:r>
            <w:r w:rsidRPr="00387D91">
              <w:rPr>
                <w:color w:val="000000"/>
              </w:rPr>
              <w:lastRenderedPageBreak/>
              <w:t xml:space="preserve">организаций, </w:t>
            </w:r>
            <w:proofErr w:type="gramStart"/>
            <w:r w:rsidRPr="00387D91">
              <w:rPr>
                <w:color w:val="000000"/>
              </w:rPr>
              <w:t>осуществляющих  образовательную</w:t>
            </w:r>
            <w:proofErr w:type="gramEnd"/>
            <w:r w:rsidRPr="00387D91">
              <w:rPr>
                <w:color w:val="000000"/>
              </w:rPr>
              <w:t xml:space="preserve"> деятельность" 2021 год, 16 часов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"Организация и осуществление образовательной деятельности по дополнительным общеобразовательным программам художественной направленности", (72 часа, 2020 год)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Почётный знак «</w:t>
            </w:r>
            <w:proofErr w:type="gramStart"/>
            <w:r w:rsidRPr="00387D91">
              <w:rPr>
                <w:color w:val="000000"/>
              </w:rPr>
              <w:t>За  гуманизацию</w:t>
            </w:r>
            <w:proofErr w:type="gramEnd"/>
            <w:r w:rsidRPr="00387D91">
              <w:rPr>
                <w:color w:val="000000"/>
              </w:rPr>
              <w:t xml:space="preserve"> </w:t>
            </w:r>
            <w:r w:rsidRPr="00387D91">
              <w:rPr>
                <w:color w:val="000000"/>
              </w:rPr>
              <w:lastRenderedPageBreak/>
              <w:t>школы Санкт - Петербурга». 2002 г., 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Премия "Лучший педагог дополнительного образования государственного образовательного учреждения Санкт-Петербурга".2019 г.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25/9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387D91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sait pedagoga" w:history="1">
              <w:r w:rsidR="00FE1F1F"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 </w:t>
              </w:r>
            </w:hyperlink>
            <w:hyperlink r:id="rId16" w:tooltip="sait pedagoga" w:history="1">
              <w:r w:rsidR="00FE1F1F"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http://nsportal.ru/filyuta-nina-</w:t>
              </w:r>
              <w:r w:rsidR="00FE1F1F"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konstantinovna</w:t>
              </w:r>
            </w:hyperlink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Матросова Жанна Васильевна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«Вокальный ансамбль»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музыки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Курсы "Профессиональный стандарт "Педагог". Оказание первой помощи в образовательной организации". 2018г. 18 часов.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Нагрудный знак «Почётный работник общего образования РФ».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33/13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https://vk.com/club193407394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Петрик Жанна Алексеевна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«Яркие краски»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Педагогическое образование. 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психология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https://vk.com/club206889754</w:t>
            </w:r>
          </w:p>
        </w:tc>
      </w:tr>
      <w:tr w:rsidR="00FE1F1F" w:rsidRPr="00387D91" w:rsidTr="00CA6C35">
        <w:tc>
          <w:tcPr>
            <w:tcW w:w="16292" w:type="dxa"/>
            <w:gridSpan w:val="10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образования/ Специальность, </w:t>
            </w: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Курсы повышения квалификации/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степень, Почетное звание, </w:t>
            </w: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Ведомственные Награды, Поощрения, Достижения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стаж работы/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стаж работы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E-mail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Сайт/страница группы соц. сети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 w:rsidRPr="00387D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«Турист»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Учитель истории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Современные подходы к организации профессиональной деятельности педагог дополнительного образования" (72 часа - 2020 г)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Почётная грамота Министерства Образования и Науки РФ.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32/7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https://nsportal.ru/amk66</w:t>
              </w:r>
            </w:hyperlink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Матросова Дарья Александровна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701" w:type="dxa"/>
          </w:tcPr>
          <w:p w:rsidR="00FE1F1F" w:rsidRPr="00387D91" w:rsidRDefault="0029722A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87D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  <w:r w:rsidRPr="00387D91">
              <w:rPr>
                <w:rFonts w:ascii="Times New Roman" w:hAnsi="Times New Roman" w:cs="Times New Roman"/>
                <w:sz w:val="24"/>
                <w:szCs w:val="24"/>
              </w:rPr>
              <w:br/>
              <w:t>географии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https://vk.com/public193382890</w:t>
            </w:r>
          </w:p>
        </w:tc>
      </w:tr>
      <w:tr w:rsidR="00FE1F1F" w:rsidRPr="00387D91" w:rsidTr="00CA6C35">
        <w:tc>
          <w:tcPr>
            <w:tcW w:w="16292" w:type="dxa"/>
            <w:gridSpan w:val="10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</w:t>
            </w:r>
            <w:bookmarkStart w:id="0" w:name="_GoBack"/>
            <w:bookmarkEnd w:id="0"/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ния/ Специальность, квалификация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квалификации/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Почетное звание, Ведомственные Награды, Поощрения, Достижения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417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b/>
                <w:sz w:val="24"/>
                <w:szCs w:val="24"/>
              </w:rPr>
              <w:t>Сайт/страница группы соц. сети</w:t>
            </w:r>
          </w:p>
        </w:tc>
      </w:tr>
      <w:tr w:rsidR="00FE1F1F" w:rsidRPr="00387D91" w:rsidTr="00CA6C35">
        <w:tc>
          <w:tcPr>
            <w:tcW w:w="756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Громов Константин Валентинович</w:t>
            </w:r>
          </w:p>
        </w:tc>
        <w:tc>
          <w:tcPr>
            <w:tcW w:w="1559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«Самбо», «Дзюдо»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131" w:type="dxa"/>
          </w:tcPr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"Оказание первой помощи" по категории: "Педагогические работники организаций, осуществляющих образовательную деятельность". 16 часов, 2021 год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lastRenderedPageBreak/>
              <w:t>Профессиональная переподготовка по программе "Педагогическое образование: педагог дополнительного образования". 530 часов, 2019 год</w:t>
            </w:r>
          </w:p>
          <w:p w:rsidR="00FE1F1F" w:rsidRPr="00387D91" w:rsidRDefault="00FE1F1F" w:rsidP="00FE1F1F">
            <w:pPr>
              <w:pStyle w:val="a4"/>
              <w:shd w:val="clear" w:color="auto" w:fill="FFFFFF"/>
              <w:rPr>
                <w:color w:val="000000"/>
              </w:rPr>
            </w:pPr>
            <w:r w:rsidRPr="00387D91">
              <w:rPr>
                <w:color w:val="000000"/>
              </w:rPr>
              <w:t>"Технико-тактическая подготовка специалистов в области физической культуры и спорта, реализующих дополнительные общеразвивающие программы по виду спорта "Самбо". 18 часов, 2021 год</w:t>
            </w:r>
          </w:p>
        </w:tc>
        <w:tc>
          <w:tcPr>
            <w:tcW w:w="2273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категория, </w:t>
            </w: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спорта России Международного класса</w:t>
            </w:r>
          </w:p>
        </w:tc>
        <w:tc>
          <w:tcPr>
            <w:tcW w:w="1701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sz w:val="24"/>
                <w:szCs w:val="24"/>
              </w:rPr>
              <w:t>53/12</w:t>
            </w:r>
          </w:p>
        </w:tc>
        <w:tc>
          <w:tcPr>
            <w:tcW w:w="1120" w:type="dxa"/>
          </w:tcPr>
          <w:p w:rsidR="00FE1F1F" w:rsidRPr="00387D91" w:rsidRDefault="00FE1F1F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kronkum82@mail.ru  </w:t>
            </w:r>
          </w:p>
        </w:tc>
        <w:tc>
          <w:tcPr>
            <w:tcW w:w="1417" w:type="dxa"/>
          </w:tcPr>
          <w:p w:rsidR="00FE1F1F" w:rsidRPr="00387D91" w:rsidRDefault="00387D91" w:rsidP="00FE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1F1F" w:rsidRPr="00387D9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https://vk.com/id443694185</w:t>
              </w:r>
            </w:hyperlink>
          </w:p>
        </w:tc>
      </w:tr>
    </w:tbl>
    <w:p w:rsidR="008617D5" w:rsidRPr="00387D91" w:rsidRDefault="008617D5" w:rsidP="008617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17D5" w:rsidRPr="00387D91" w:rsidSect="008617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D5"/>
    <w:rsid w:val="00087881"/>
    <w:rsid w:val="000C2C24"/>
    <w:rsid w:val="001C0687"/>
    <w:rsid w:val="002257FC"/>
    <w:rsid w:val="0029722A"/>
    <w:rsid w:val="00387D91"/>
    <w:rsid w:val="00463B2C"/>
    <w:rsid w:val="00513DBE"/>
    <w:rsid w:val="0062622F"/>
    <w:rsid w:val="00842F64"/>
    <w:rsid w:val="008617D5"/>
    <w:rsid w:val="00AB1E6B"/>
    <w:rsid w:val="00B019D9"/>
    <w:rsid w:val="00B44230"/>
    <w:rsid w:val="00CA6C35"/>
    <w:rsid w:val="00CE25B6"/>
    <w:rsid w:val="00DA5248"/>
    <w:rsid w:val="00E12D21"/>
    <w:rsid w:val="00ED4712"/>
    <w:rsid w:val="00F1462A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2427-4749-4E37-A20A-34FD4EF7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CA6C35"/>
  </w:style>
  <w:style w:type="character" w:styleId="a5">
    <w:name w:val="Hyperlink"/>
    <w:basedOn w:val="a0"/>
    <w:uiPriority w:val="99"/>
    <w:unhideWhenUsed/>
    <w:rsid w:val="001C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428210" TargetMode="External"/><Relationship Id="rId13" Type="http://schemas.openxmlformats.org/officeDocument/2006/relationships/hyperlink" Target="https://nsportal.ru/atroshchenko-dmitriy" TargetMode="External"/><Relationship Id="rId18" Type="http://schemas.openxmlformats.org/officeDocument/2006/relationships/hyperlink" Target="https://vk.com/id4436941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421470" TargetMode="External"/><Relationship Id="rId12" Type="http://schemas.openxmlformats.org/officeDocument/2006/relationships/hyperlink" Target="http://nsportal.ru/nesterova-lyudmila-borisovna" TargetMode="External"/><Relationship Id="rId17" Type="http://schemas.openxmlformats.org/officeDocument/2006/relationships/hyperlink" Target="https://nsportal.ru/amk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sportal.ru/filyuta-nina-konstantinovn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sportal.ru/antonina-garmash" TargetMode="External"/><Relationship Id="rId11" Type="http://schemas.openxmlformats.org/officeDocument/2006/relationships/hyperlink" Target="http://nsportal.ru/smdmitriev" TargetMode="External"/><Relationship Id="rId5" Type="http://schemas.openxmlformats.org/officeDocument/2006/relationships/hyperlink" Target="https://vk.com/dmcunmor" TargetMode="External"/><Relationship Id="rId15" Type="http://schemas.openxmlformats.org/officeDocument/2006/relationships/hyperlink" Target="http://nsportal.ru/filyuta-nina-konstantinovna" TargetMode="External"/><Relationship Id="rId10" Type="http://schemas.openxmlformats.org/officeDocument/2006/relationships/hyperlink" Target="https://vk.com/club19342081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mc-unmor.ru/" TargetMode="External"/><Relationship Id="rId9" Type="http://schemas.openxmlformats.org/officeDocument/2006/relationships/hyperlink" Target="https://nsportal.ru/ivanov-vasiliy-vasilevich" TargetMode="External"/><Relationship Id="rId14" Type="http://schemas.openxmlformats.org/officeDocument/2006/relationships/hyperlink" Target="https://infourok.ru/user/bezverhova-irina-stanislav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2022-03-09T09:40:00Z</dcterms:created>
  <dcterms:modified xsi:type="dcterms:W3CDTF">2023-08-08T08:14:00Z</dcterms:modified>
</cp:coreProperties>
</file>